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96A" w14:textId="7631E0B2" w:rsidR="00BF32AE" w:rsidRPr="000E792A" w:rsidRDefault="00BF32AE" w:rsidP="000E792A">
      <w:pPr>
        <w:pStyle w:val="NoSpacing"/>
        <w:jc w:val="center"/>
        <w:rPr>
          <w:b/>
          <w:bCs/>
          <w:sz w:val="28"/>
          <w:szCs w:val="28"/>
          <w:lang w:val="hu-HU"/>
        </w:rPr>
      </w:pPr>
      <w:r w:rsidRPr="000E792A">
        <w:rPr>
          <w:b/>
          <w:bCs/>
          <w:sz w:val="28"/>
          <w:szCs w:val="28"/>
          <w:lang w:val="hu-HU"/>
        </w:rPr>
        <w:t>N</w:t>
      </w:r>
      <w:r w:rsidR="000E792A">
        <w:rPr>
          <w:b/>
          <w:bCs/>
          <w:sz w:val="28"/>
          <w:szCs w:val="28"/>
          <w:lang w:val="hu-HU"/>
        </w:rPr>
        <w:t>ÉZZÜK MEG ALAPOSAN A VILÁGJÁRVÁNYRA VALÓ FELKÉSZÜLTSÉGET</w:t>
      </w:r>
    </w:p>
    <w:p w14:paraId="700C77A3" w14:textId="77777777" w:rsidR="00BF32AE" w:rsidRDefault="00BF32AE" w:rsidP="000E792A">
      <w:pPr>
        <w:pStyle w:val="NoSpacing"/>
        <w:jc w:val="center"/>
        <w:rPr>
          <w:lang w:val="hu-HU"/>
        </w:rPr>
      </w:pPr>
      <w:r w:rsidRPr="00BF32AE">
        <w:rPr>
          <w:lang w:val="hu-HU"/>
        </w:rPr>
        <w:t>Dr. Meryl Nass</w:t>
      </w:r>
    </w:p>
    <w:p w14:paraId="2956AA24" w14:textId="7D88FE86" w:rsidR="00BF32AE" w:rsidRDefault="00BF32AE" w:rsidP="000E792A">
      <w:pPr>
        <w:pStyle w:val="NoSpacing"/>
        <w:numPr>
          <w:ilvl w:val="0"/>
          <w:numId w:val="1"/>
        </w:numPr>
        <w:ind w:right="-630"/>
        <w:rPr>
          <w:b/>
          <w:bCs/>
          <w:lang w:val="hu-HU"/>
        </w:rPr>
      </w:pPr>
      <w:r w:rsidRPr="00BF32AE">
        <w:rPr>
          <w:b/>
          <w:bCs/>
          <w:lang w:val="hu-HU"/>
        </w:rPr>
        <w:t>A  világjárvány</w:t>
      </w:r>
      <w:r w:rsidR="00BF536D">
        <w:rPr>
          <w:b/>
          <w:bCs/>
          <w:lang w:val="hu-HU"/>
        </w:rPr>
        <w:t>-</w:t>
      </w:r>
      <w:r w:rsidRPr="00BF32AE">
        <w:rPr>
          <w:b/>
          <w:bCs/>
          <w:lang w:val="hu-HU"/>
        </w:rPr>
        <w:t xml:space="preserve">felkészültség </w:t>
      </w:r>
      <w:r w:rsidR="00152400">
        <w:rPr>
          <w:b/>
          <w:bCs/>
          <w:lang w:val="hu-HU"/>
        </w:rPr>
        <w:t xml:space="preserve">a </w:t>
      </w:r>
      <w:r w:rsidR="00BF536D">
        <w:rPr>
          <w:b/>
          <w:bCs/>
          <w:lang w:val="hu-HU"/>
        </w:rPr>
        <w:t>mostani</w:t>
      </w:r>
      <w:r w:rsidR="00152400" w:rsidRPr="00BF32AE">
        <w:rPr>
          <w:b/>
          <w:bCs/>
          <w:lang w:val="hu-HU"/>
        </w:rPr>
        <w:t xml:space="preserve"> tervek szerinti formá</w:t>
      </w:r>
      <w:r w:rsidR="00152400">
        <w:rPr>
          <w:b/>
          <w:bCs/>
          <w:lang w:val="hu-HU"/>
        </w:rPr>
        <w:t>ban</w:t>
      </w:r>
      <w:r w:rsidR="00152400" w:rsidRPr="00BF32AE">
        <w:rPr>
          <w:b/>
          <w:bCs/>
          <w:lang w:val="hu-HU"/>
        </w:rPr>
        <w:t xml:space="preserve"> </w:t>
      </w:r>
      <w:r w:rsidRPr="00BF32AE">
        <w:rPr>
          <w:b/>
          <w:bCs/>
          <w:lang w:val="hu-HU"/>
        </w:rPr>
        <w:t>egy átverés/csalás/trójai faló, melynek célja:</w:t>
      </w:r>
    </w:p>
    <w:p w14:paraId="6DE27DD8" w14:textId="77777777" w:rsidR="000E792A" w:rsidRPr="000E792A" w:rsidRDefault="000E792A" w:rsidP="000E792A">
      <w:pPr>
        <w:pStyle w:val="NoSpacing"/>
        <w:ind w:right="-630"/>
        <w:rPr>
          <w:b/>
          <w:bCs/>
          <w:sz w:val="16"/>
          <w:szCs w:val="16"/>
          <w:lang w:val="hu-HU"/>
        </w:rPr>
      </w:pPr>
    </w:p>
    <w:p w14:paraId="7CC9FFB7" w14:textId="007BB57F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>a) adófizető</w:t>
      </w:r>
      <w:r w:rsidR="00BF536D">
        <w:rPr>
          <w:lang w:val="hu-HU"/>
        </w:rPr>
        <w:t xml:space="preserve">i </w:t>
      </w:r>
      <w:r w:rsidR="008C29BB">
        <w:rPr>
          <w:lang w:val="hu-HU"/>
        </w:rPr>
        <w:t>pénzek</w:t>
      </w:r>
      <w:r w:rsidRPr="00BF32AE">
        <w:rPr>
          <w:lang w:val="hu-HU"/>
        </w:rPr>
        <w:t xml:space="preserve"> több tíz- vagy százmilliárd dollár</w:t>
      </w:r>
      <w:r w:rsidR="008C29BB">
        <w:rPr>
          <w:lang w:val="hu-HU"/>
        </w:rPr>
        <w:t>os</w:t>
      </w:r>
      <w:r w:rsidRPr="00BF32AE">
        <w:rPr>
          <w:lang w:val="hu-HU"/>
        </w:rPr>
        <w:t xml:space="preserve"> át</w:t>
      </w:r>
      <w:r w:rsidR="008C29BB">
        <w:rPr>
          <w:lang w:val="hu-HU"/>
        </w:rPr>
        <w:t>vitele</w:t>
      </w:r>
      <w:r w:rsidRPr="00BF32AE">
        <w:rPr>
          <w:lang w:val="hu-HU"/>
        </w:rPr>
        <w:t xml:space="preserve"> k</w:t>
      </w:r>
      <w:r w:rsidR="008C29BB">
        <w:rPr>
          <w:lang w:val="hu-HU"/>
        </w:rPr>
        <w:t>iemelt</w:t>
      </w:r>
      <w:r w:rsidRPr="00BF32AE">
        <w:rPr>
          <w:lang w:val="hu-HU"/>
        </w:rPr>
        <w:t xml:space="preserve"> iparágaknak, nemzeteknek</w:t>
      </w:r>
      <w:r w:rsidR="008C29BB">
        <w:rPr>
          <w:lang w:val="hu-HU"/>
        </w:rPr>
        <w:t xml:space="preserve">, </w:t>
      </w:r>
      <w:r w:rsidRPr="00BF32AE">
        <w:rPr>
          <w:lang w:val="hu-HU"/>
        </w:rPr>
        <w:t>a WHO-nak,</w:t>
      </w:r>
    </w:p>
    <w:p w14:paraId="6C640B1C" w14:textId="6D1E1A6B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 xml:space="preserve">b) a közegészségügyre hivatkozva indokoltá </w:t>
      </w:r>
      <w:r w:rsidR="007C26FE">
        <w:rPr>
          <w:lang w:val="hu-HU"/>
        </w:rPr>
        <w:t xml:space="preserve">tenni </w:t>
      </w:r>
      <w:r w:rsidRPr="00BF32AE">
        <w:rPr>
          <w:lang w:val="hu-HU"/>
        </w:rPr>
        <w:t>a cenzúrát és a propagandát,</w:t>
      </w:r>
    </w:p>
    <w:p w14:paraId="550B2649" w14:textId="436EDBDE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 xml:space="preserve">c) </w:t>
      </w:r>
      <w:r w:rsidR="00EF56D9">
        <w:rPr>
          <w:lang w:val="hu-HU"/>
        </w:rPr>
        <w:t xml:space="preserve">átruházni </w:t>
      </w:r>
      <w:r w:rsidRPr="00BF32AE">
        <w:rPr>
          <w:lang w:val="hu-HU"/>
        </w:rPr>
        <w:t>a közegészségügyre vonatkozó önrendelkezést és döntéshozatalt a WHO főigazgatójára,</w:t>
      </w:r>
    </w:p>
    <w:p w14:paraId="27C894C4" w14:textId="48EEED1B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 xml:space="preserve">d) az "Egy egészség" fogalmat </w:t>
      </w:r>
      <w:r w:rsidR="00BF536D">
        <w:rPr>
          <w:lang w:val="hu-HU"/>
        </w:rPr>
        <w:t>úgy</w:t>
      </w:r>
      <w:r w:rsidRPr="00BF32AE">
        <w:rPr>
          <w:lang w:val="hu-HU"/>
        </w:rPr>
        <w:t xml:space="preserve"> </w:t>
      </w:r>
      <w:r w:rsidR="007C26FE">
        <w:rPr>
          <w:lang w:val="hu-HU"/>
        </w:rPr>
        <w:t>fel</w:t>
      </w:r>
      <w:r w:rsidRPr="00BF32AE">
        <w:rPr>
          <w:lang w:val="hu-HU"/>
        </w:rPr>
        <w:t>használ</w:t>
      </w:r>
      <w:r w:rsidR="007C26FE">
        <w:rPr>
          <w:lang w:val="hu-HU"/>
        </w:rPr>
        <w:t>ni,</w:t>
      </w:r>
      <w:r w:rsidRPr="00BF32AE">
        <w:rPr>
          <w:lang w:val="hu-HU"/>
        </w:rPr>
        <w:t xml:space="preserve"> hogy az emberek</w:t>
      </w:r>
      <w:r w:rsidR="007C26FE">
        <w:rPr>
          <w:lang w:val="hu-HU"/>
        </w:rPr>
        <w:t>et</w:t>
      </w:r>
      <w:r w:rsidRPr="00BF32AE">
        <w:rPr>
          <w:lang w:val="hu-HU"/>
        </w:rPr>
        <w:t>, állatok</w:t>
      </w:r>
      <w:r w:rsidR="007C26FE">
        <w:rPr>
          <w:lang w:val="hu-HU"/>
        </w:rPr>
        <w:t>at</w:t>
      </w:r>
      <w:r w:rsidRPr="00BF32AE">
        <w:rPr>
          <w:lang w:val="hu-HU"/>
        </w:rPr>
        <w:t>, növények</w:t>
      </w:r>
      <w:r w:rsidR="00EF56D9">
        <w:rPr>
          <w:lang w:val="hu-HU"/>
        </w:rPr>
        <w:t>et</w:t>
      </w:r>
      <w:r w:rsidRPr="00BF32AE">
        <w:rPr>
          <w:lang w:val="hu-HU"/>
        </w:rPr>
        <w:t xml:space="preserve"> és ökorendszerek</w:t>
      </w:r>
      <w:r w:rsidR="007C26FE">
        <w:rPr>
          <w:lang w:val="hu-HU"/>
        </w:rPr>
        <w:t>et</w:t>
      </w:r>
      <w:r w:rsidRPr="00BF32AE">
        <w:rPr>
          <w:lang w:val="hu-HU"/>
        </w:rPr>
        <w:t>, köztük az éghajlatváltozást becsomagolják a WHO fennhatósága alá tartozó "Egy egészség" kosárba,</w:t>
      </w:r>
    </w:p>
    <w:p w14:paraId="54FFD94D" w14:textId="591C7F42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>e) több világjárványt okoz</w:t>
      </w:r>
      <w:r w:rsidR="00BF536D">
        <w:rPr>
          <w:lang w:val="hu-HU"/>
        </w:rPr>
        <w:t>ni képes</w:t>
      </w:r>
      <w:r w:rsidRPr="00BF32AE">
        <w:rPr>
          <w:lang w:val="hu-HU"/>
        </w:rPr>
        <w:t xml:space="preserve"> kórokozó</w:t>
      </w:r>
      <w:r w:rsidR="007C26FE">
        <w:rPr>
          <w:lang w:val="hu-HU"/>
        </w:rPr>
        <w:t xml:space="preserve"> </w:t>
      </w:r>
      <w:r w:rsidRPr="00BF32AE">
        <w:rPr>
          <w:lang w:val="hu-HU"/>
        </w:rPr>
        <w:t xml:space="preserve">(biológiai hadviselési anyagok) </w:t>
      </w:r>
      <w:r w:rsidR="007C26FE" w:rsidRPr="00BF32AE">
        <w:rPr>
          <w:lang w:val="hu-HU"/>
        </w:rPr>
        <w:t>megszerez</w:t>
      </w:r>
      <w:r w:rsidR="007C26FE">
        <w:rPr>
          <w:lang w:val="hu-HU"/>
        </w:rPr>
        <w:t>ése</w:t>
      </w:r>
      <w:r w:rsidR="007C26FE" w:rsidRPr="00BF32AE">
        <w:rPr>
          <w:lang w:val="hu-HU"/>
        </w:rPr>
        <w:t xml:space="preserve"> </w:t>
      </w:r>
      <w:r w:rsidRPr="00BF32AE">
        <w:rPr>
          <w:lang w:val="hu-HU"/>
        </w:rPr>
        <w:t xml:space="preserve">és </w:t>
      </w:r>
      <w:r w:rsidR="007C26FE">
        <w:rPr>
          <w:lang w:val="hu-HU"/>
        </w:rPr>
        <w:t xml:space="preserve">azok </w:t>
      </w:r>
      <w:r w:rsidRPr="00BF32AE">
        <w:rPr>
          <w:lang w:val="hu-HU"/>
        </w:rPr>
        <w:t>széles kör</w:t>
      </w:r>
      <w:r w:rsidR="007C26FE">
        <w:rPr>
          <w:lang w:val="hu-HU"/>
        </w:rPr>
        <w:t>ű</w:t>
      </w:r>
      <w:r w:rsidRPr="00BF32AE">
        <w:rPr>
          <w:lang w:val="hu-HU"/>
        </w:rPr>
        <w:t xml:space="preserve"> terjes</w:t>
      </w:r>
      <w:r w:rsidR="007C26FE">
        <w:rPr>
          <w:lang w:val="hu-HU"/>
        </w:rPr>
        <w:t>ztése</w:t>
      </w:r>
      <w:r w:rsidRPr="00BF32AE">
        <w:rPr>
          <w:lang w:val="hu-HU"/>
        </w:rPr>
        <w:t xml:space="preserve">, </w:t>
      </w:r>
      <w:r w:rsidR="00BF536D">
        <w:rPr>
          <w:lang w:val="hu-HU"/>
        </w:rPr>
        <w:t xml:space="preserve">így </w:t>
      </w:r>
      <w:r w:rsidRPr="00BF32AE">
        <w:rPr>
          <w:lang w:val="hu-HU"/>
        </w:rPr>
        <w:t xml:space="preserve">növelve a világjárványok valószínűségét, és lehetetlenné téve, hogy </w:t>
      </w:r>
      <w:r w:rsidR="00BF536D">
        <w:rPr>
          <w:lang w:val="hu-HU"/>
        </w:rPr>
        <w:t xml:space="preserve">származásukat </w:t>
      </w:r>
      <w:r w:rsidRPr="00BF32AE">
        <w:rPr>
          <w:lang w:val="hu-HU"/>
        </w:rPr>
        <w:t>megtudjuk</w:t>
      </w:r>
    </w:p>
    <w:p w14:paraId="76403E5A" w14:textId="77777777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>f) valószínűleg a világjárványok számának növelése, ami több vakcinát, vakcinaútlevelet és elektronikus valutát, valamint a népesség feletti nagyobb ellenőrzést indokolhat,</w:t>
      </w:r>
    </w:p>
    <w:p w14:paraId="19A50BAB" w14:textId="15013F34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>g) a gyorsan előállított, rosszul tesztelt és felelősség alól mentes vakcinák bevezetésé</w:t>
      </w:r>
      <w:r w:rsidR="007C26FE">
        <w:rPr>
          <w:lang w:val="hu-HU"/>
        </w:rPr>
        <w:t>nek</w:t>
      </w:r>
      <w:r w:rsidRPr="00BF32AE">
        <w:rPr>
          <w:lang w:val="hu-HU"/>
        </w:rPr>
        <w:t xml:space="preserve"> indok</w:t>
      </w:r>
      <w:r w:rsidR="007C26FE">
        <w:rPr>
          <w:lang w:val="hu-HU"/>
        </w:rPr>
        <w:t>lás</w:t>
      </w:r>
      <w:r w:rsidRPr="00BF32AE">
        <w:rPr>
          <w:lang w:val="hu-HU"/>
        </w:rPr>
        <w:t xml:space="preserve">a; és esetlegesen engedély nélküli vakcinák </w:t>
      </w:r>
      <w:r w:rsidR="007C26FE">
        <w:rPr>
          <w:lang w:val="hu-HU"/>
        </w:rPr>
        <w:t>elő</w:t>
      </w:r>
      <w:r w:rsidRPr="00BF32AE">
        <w:rPr>
          <w:lang w:val="hu-HU"/>
        </w:rPr>
        <w:t>ír</w:t>
      </w:r>
      <w:r w:rsidR="007C26FE">
        <w:rPr>
          <w:lang w:val="hu-HU"/>
        </w:rPr>
        <w:t>ása</w:t>
      </w:r>
      <w:r w:rsidRPr="00BF32AE">
        <w:rPr>
          <w:lang w:val="hu-HU"/>
        </w:rPr>
        <w:t>, ahogy a</w:t>
      </w:r>
      <w:r w:rsidR="00BF536D">
        <w:rPr>
          <w:lang w:val="hu-HU"/>
        </w:rPr>
        <w:t>z</w:t>
      </w:r>
      <w:r w:rsidRPr="00BF32AE">
        <w:rPr>
          <w:lang w:val="hu-HU"/>
        </w:rPr>
        <w:t xml:space="preserve"> a COVID világjárvány idején </w:t>
      </w:r>
      <w:r w:rsidR="007C26FE">
        <w:rPr>
          <w:lang w:val="hu-HU"/>
        </w:rPr>
        <w:t>megtörtént</w:t>
      </w:r>
      <w:r w:rsidRPr="00BF32AE">
        <w:rPr>
          <w:lang w:val="hu-HU"/>
        </w:rPr>
        <w:t>,</w:t>
      </w:r>
    </w:p>
    <w:p w14:paraId="6BBD5418" w14:textId="71CE7EE0" w:rsidR="00BF32AE" w:rsidRPr="00BF32AE" w:rsidRDefault="00BF32AE" w:rsidP="000E792A">
      <w:pPr>
        <w:pStyle w:val="NoSpacing"/>
        <w:ind w:right="-630"/>
        <w:rPr>
          <w:lang w:val="hu-HU"/>
        </w:rPr>
      </w:pPr>
      <w:r w:rsidRPr="00BF32AE">
        <w:rPr>
          <w:lang w:val="hu-HU"/>
        </w:rPr>
        <w:t>h) a vakcinaprogram</w:t>
      </w:r>
      <w:r w:rsidR="00BF536D">
        <w:rPr>
          <w:lang w:val="hu-HU"/>
        </w:rPr>
        <w:t xml:space="preserve"> </w:t>
      </w:r>
      <w:r w:rsidR="00BF536D" w:rsidRPr="00BF32AE">
        <w:rPr>
          <w:lang w:val="hu-HU"/>
        </w:rPr>
        <w:t>folyta</w:t>
      </w:r>
      <w:r w:rsidR="00BF536D">
        <w:rPr>
          <w:lang w:val="hu-HU"/>
        </w:rPr>
        <w:t>t</w:t>
      </w:r>
      <w:r w:rsidR="00BF536D">
        <w:rPr>
          <w:lang w:val="hu-HU"/>
        </w:rPr>
        <w:t>ása</w:t>
      </w:r>
      <w:r w:rsidRPr="00BF32AE">
        <w:rPr>
          <w:lang w:val="hu-HU"/>
        </w:rPr>
        <w:t xml:space="preserve"> az összességében negatív hatékonyság és súlyos orvosi mellékhatások ellenére.</w:t>
      </w:r>
    </w:p>
    <w:p w14:paraId="6E8AAB4A" w14:textId="77777777" w:rsidR="00904F1C" w:rsidRDefault="00904F1C" w:rsidP="000E792A">
      <w:pPr>
        <w:pStyle w:val="NoSpacing"/>
        <w:ind w:right="-630"/>
        <w:rPr>
          <w:lang w:val="hu-HU"/>
        </w:rPr>
      </w:pPr>
    </w:p>
    <w:p w14:paraId="673AD62B" w14:textId="1C06EA72" w:rsidR="00904F1C" w:rsidRDefault="00904F1C" w:rsidP="000E792A">
      <w:pPr>
        <w:pStyle w:val="NoSpacing"/>
        <w:numPr>
          <w:ilvl w:val="0"/>
          <w:numId w:val="1"/>
        </w:numPr>
        <w:ind w:right="-630"/>
        <w:rPr>
          <w:b/>
          <w:bCs/>
          <w:lang w:val="hu-HU"/>
        </w:rPr>
      </w:pPr>
      <w:r w:rsidRPr="00904F1C">
        <w:rPr>
          <w:b/>
          <w:bCs/>
          <w:lang w:val="hu-HU"/>
        </w:rPr>
        <w:t>Elmulasztottuk a biológiai hadviselés</w:t>
      </w:r>
      <w:r w:rsidR="00E447BB">
        <w:rPr>
          <w:b/>
          <w:bCs/>
          <w:lang w:val="hu-HU"/>
        </w:rPr>
        <w:t>t</w:t>
      </w:r>
      <w:r w:rsidRPr="00904F1C">
        <w:rPr>
          <w:b/>
          <w:bCs/>
          <w:lang w:val="hu-HU"/>
        </w:rPr>
        <w:t>/járványok</w:t>
      </w:r>
      <w:r w:rsidR="00E447BB">
        <w:rPr>
          <w:b/>
          <w:bCs/>
          <w:lang w:val="hu-HU"/>
        </w:rPr>
        <w:t>at</w:t>
      </w:r>
      <w:r w:rsidRPr="00904F1C">
        <w:rPr>
          <w:b/>
          <w:bCs/>
          <w:lang w:val="hu-HU"/>
        </w:rPr>
        <w:t xml:space="preserve"> megelőz</w:t>
      </w:r>
      <w:r w:rsidR="00E447BB">
        <w:rPr>
          <w:b/>
          <w:bCs/>
          <w:lang w:val="hu-HU"/>
        </w:rPr>
        <w:t>ni</w:t>
      </w:r>
      <w:r w:rsidRPr="00904F1C">
        <w:rPr>
          <w:b/>
          <w:bCs/>
          <w:lang w:val="hu-HU"/>
        </w:rPr>
        <w:t>, felderít</w:t>
      </w:r>
      <w:r w:rsidR="00E447BB">
        <w:rPr>
          <w:b/>
          <w:bCs/>
          <w:lang w:val="hu-HU"/>
        </w:rPr>
        <w:t>eni</w:t>
      </w:r>
      <w:r w:rsidRPr="00904F1C">
        <w:rPr>
          <w:b/>
          <w:bCs/>
          <w:lang w:val="hu-HU"/>
        </w:rPr>
        <w:t xml:space="preserve"> vagy azokra felkészül</w:t>
      </w:r>
      <w:r w:rsidR="00E447BB">
        <w:rPr>
          <w:b/>
          <w:bCs/>
          <w:lang w:val="hu-HU"/>
        </w:rPr>
        <w:t>ni</w:t>
      </w:r>
      <w:r w:rsidRPr="00904F1C">
        <w:rPr>
          <w:b/>
          <w:bCs/>
          <w:lang w:val="hu-HU"/>
        </w:rPr>
        <w:t>:</w:t>
      </w:r>
    </w:p>
    <w:p w14:paraId="0983E308" w14:textId="77777777" w:rsidR="000E792A" w:rsidRPr="000E792A" w:rsidRDefault="000E792A" w:rsidP="000E792A">
      <w:pPr>
        <w:pStyle w:val="NoSpacing"/>
        <w:ind w:right="-630"/>
        <w:rPr>
          <w:b/>
          <w:bCs/>
          <w:sz w:val="16"/>
          <w:szCs w:val="16"/>
          <w:lang w:val="hu-HU"/>
        </w:rPr>
      </w:pPr>
    </w:p>
    <w:p w14:paraId="57371DC4" w14:textId="10D42804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 xml:space="preserve">a) A szövetségi kormány által a nagyvárosokban </w:t>
      </w:r>
      <w:r w:rsidR="008C29BB" w:rsidRPr="00904F1C">
        <w:rPr>
          <w:lang w:val="hu-HU"/>
        </w:rPr>
        <w:t xml:space="preserve">9/11 után </w:t>
      </w:r>
      <w:r w:rsidRPr="00904F1C">
        <w:rPr>
          <w:lang w:val="hu-HU"/>
        </w:rPr>
        <w:t>bevezetett, több milliárd dolláros levegőmintavételi programok nem bizonyultak hasznosnak.</w:t>
      </w:r>
    </w:p>
    <w:p w14:paraId="787DC27D" w14:textId="4420C839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b) A rendelkezésre álló tesztek vagy túl érzékenyek, vagy túl érzéketlenek ahhoz, hogy kimutatható legyen a mikr</w:t>
      </w:r>
      <w:r w:rsidR="00E447BB">
        <w:rPr>
          <w:lang w:val="hu-HU"/>
        </w:rPr>
        <w:t>ószervezetek</w:t>
      </w:r>
      <w:r w:rsidRPr="00904F1C">
        <w:rPr>
          <w:lang w:val="hu-HU"/>
        </w:rPr>
        <w:t xml:space="preserve"> szándékos kibocsátása.</w:t>
      </w:r>
    </w:p>
    <w:p w14:paraId="0B9B30E5" w14:textId="593E825E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c) A biológiai védelmi anyagok beszerzése gyakran a jó kapcsolat</w:t>
      </w:r>
      <w:r w:rsidR="008C29BB">
        <w:rPr>
          <w:lang w:val="hu-HU"/>
        </w:rPr>
        <w:t>ú</w:t>
      </w:r>
      <w:r w:rsidRPr="00904F1C">
        <w:rPr>
          <w:lang w:val="hu-HU"/>
        </w:rPr>
        <w:t xml:space="preserve"> vállalatoktól történt, olyan termékek </w:t>
      </w:r>
      <w:r w:rsidR="008C29BB">
        <w:rPr>
          <w:lang w:val="hu-HU"/>
        </w:rPr>
        <w:t>be</w:t>
      </w:r>
      <w:r w:rsidRPr="00904F1C">
        <w:rPr>
          <w:lang w:val="hu-HU"/>
        </w:rPr>
        <w:t>szer</w:t>
      </w:r>
      <w:r w:rsidR="008C29BB">
        <w:rPr>
          <w:lang w:val="hu-HU"/>
        </w:rPr>
        <w:t>zésével</w:t>
      </w:r>
      <w:r w:rsidRPr="00904F1C">
        <w:rPr>
          <w:lang w:val="hu-HU"/>
        </w:rPr>
        <w:t>, melyeket nem használtak fel és</w:t>
      </w:r>
      <w:r w:rsidR="008C29BB">
        <w:rPr>
          <w:lang w:val="hu-HU"/>
        </w:rPr>
        <w:t xml:space="preserve"> </w:t>
      </w:r>
      <w:r w:rsidRPr="00904F1C">
        <w:rPr>
          <w:lang w:val="hu-HU"/>
        </w:rPr>
        <w:t>később lejártak, mint a lépfene és a himlő</w:t>
      </w:r>
      <w:r w:rsidR="008C29BB">
        <w:rPr>
          <w:lang w:val="hu-HU"/>
        </w:rPr>
        <w:t xml:space="preserve"> </w:t>
      </w:r>
      <w:r w:rsidRPr="00904F1C">
        <w:rPr>
          <w:lang w:val="hu-HU"/>
        </w:rPr>
        <w:t>vakcinák</w:t>
      </w:r>
      <w:r w:rsidR="008C29BB">
        <w:rPr>
          <w:lang w:val="hu-HU"/>
        </w:rPr>
        <w:t>,</w:t>
      </w:r>
      <w:r w:rsidRPr="00904F1C">
        <w:rPr>
          <w:lang w:val="hu-HU"/>
        </w:rPr>
        <w:t xml:space="preserve"> gyógyszerek.</w:t>
      </w:r>
    </w:p>
    <w:p w14:paraId="5BAF81DA" w14:textId="77777777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d) A maszkok, kesztyűk és köpenyek beszerzését nem pótolták a kisebb amerikai Ebola-járvány 2014-es kitörése után, és ezek a termékek általánosan nem áltak rendelkezésre a COVID során.</w:t>
      </w:r>
    </w:p>
    <w:p w14:paraId="77157F07" w14:textId="5F15AB68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 xml:space="preserve">e) A személyzetet nem képezték ki az egyéni védőeszközök megfelelő használatára, mert a hiány miatt a CDC iránymutatásait úgy alakították át, hogy </w:t>
      </w:r>
      <w:r w:rsidR="00B67E79">
        <w:rPr>
          <w:lang w:val="hu-HU"/>
        </w:rPr>
        <w:t>az megengedje</w:t>
      </w:r>
      <w:r w:rsidRPr="00904F1C">
        <w:rPr>
          <w:lang w:val="hu-HU"/>
        </w:rPr>
        <w:t xml:space="preserve"> az újrahasználatot annak ellenére, hogy </w:t>
      </w:r>
      <w:r w:rsidR="00B67E79">
        <w:rPr>
          <w:lang w:val="hu-HU"/>
        </w:rPr>
        <w:t xml:space="preserve">így csökken </w:t>
      </w:r>
      <w:r w:rsidRPr="00904F1C">
        <w:rPr>
          <w:lang w:val="hu-HU"/>
        </w:rPr>
        <w:t xml:space="preserve">a szűrőhatékonyság és a hosszabb vagy ismételt használat esetén </w:t>
      </w:r>
      <w:r w:rsidR="00B67E79">
        <w:rPr>
          <w:lang w:val="hu-HU"/>
        </w:rPr>
        <w:t>növeks</w:t>
      </w:r>
      <w:r w:rsidR="00E447BB">
        <w:rPr>
          <w:lang w:val="hu-HU"/>
        </w:rPr>
        <w:t>z</w:t>
      </w:r>
      <w:r w:rsidR="00B67E79">
        <w:rPr>
          <w:lang w:val="hu-HU"/>
        </w:rPr>
        <w:t xml:space="preserve">ik </w:t>
      </w:r>
      <w:r w:rsidRPr="00904F1C">
        <w:rPr>
          <w:lang w:val="hu-HU"/>
        </w:rPr>
        <w:t>a fertőzés</w:t>
      </w:r>
      <w:r w:rsidR="00E447BB">
        <w:rPr>
          <w:lang w:val="hu-HU"/>
        </w:rPr>
        <w:t>i</w:t>
      </w:r>
      <w:r w:rsidRPr="00904F1C">
        <w:rPr>
          <w:lang w:val="hu-HU"/>
        </w:rPr>
        <w:t xml:space="preserve"> kockázat.</w:t>
      </w:r>
    </w:p>
    <w:p w14:paraId="0EB732E5" w14:textId="51EAEEC2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f) A lehetséges világjárványt okozó kórokozók (PPP-k vagy "</w:t>
      </w:r>
      <w:r w:rsidR="000A7A5E">
        <w:rPr>
          <w:lang w:val="hu-HU"/>
        </w:rPr>
        <w:t>célzott</w:t>
      </w:r>
      <w:r w:rsidR="00E447BB">
        <w:rPr>
          <w:lang w:val="hu-HU"/>
        </w:rPr>
        <w:t xml:space="preserve"> hatóanyagok</w:t>
      </w:r>
      <w:r w:rsidRPr="00904F1C">
        <w:rPr>
          <w:lang w:val="hu-HU"/>
        </w:rPr>
        <w:t>")</w:t>
      </w:r>
      <w:r w:rsidR="00AA645A">
        <w:rPr>
          <w:lang w:val="hu-HU"/>
        </w:rPr>
        <w:t xml:space="preserve"> </w:t>
      </w:r>
      <w:r w:rsidR="00B67E79">
        <w:rPr>
          <w:lang w:val="hu-HU"/>
        </w:rPr>
        <w:t>esetében</w:t>
      </w:r>
      <w:r w:rsidRPr="00904F1C">
        <w:rPr>
          <w:lang w:val="hu-HU"/>
        </w:rPr>
        <w:t xml:space="preserve"> a CDC "</w:t>
      </w:r>
      <w:r w:rsidR="000A7A5E">
        <w:rPr>
          <w:lang w:val="hu-HU"/>
        </w:rPr>
        <w:t>célzott</w:t>
      </w:r>
      <w:r w:rsidRPr="00904F1C">
        <w:rPr>
          <w:lang w:val="hu-HU"/>
        </w:rPr>
        <w:t xml:space="preserve"> hatóanyag" program</w:t>
      </w:r>
      <w:r w:rsidR="00AA645A">
        <w:rPr>
          <w:lang w:val="hu-HU"/>
        </w:rPr>
        <w:t xml:space="preserve">nak </w:t>
      </w:r>
      <w:r w:rsidR="00B67E79">
        <w:rPr>
          <w:lang w:val="hu-HU"/>
        </w:rPr>
        <w:t>jelentett</w:t>
      </w:r>
      <w:r w:rsidR="00AA645A">
        <w:rPr>
          <w:lang w:val="hu-HU"/>
        </w:rPr>
        <w:t xml:space="preserve"> </w:t>
      </w:r>
      <w:r w:rsidR="00B67E79" w:rsidRPr="00904F1C">
        <w:rPr>
          <w:lang w:val="hu-HU"/>
        </w:rPr>
        <w:t>év</w:t>
      </w:r>
      <w:r w:rsidR="00B67E79">
        <w:rPr>
          <w:lang w:val="hu-HU"/>
        </w:rPr>
        <w:t>i</w:t>
      </w:r>
      <w:r w:rsidR="00B67E79" w:rsidRPr="00904F1C">
        <w:rPr>
          <w:lang w:val="hu-HU"/>
        </w:rPr>
        <w:t xml:space="preserve"> 200 baleset</w:t>
      </w:r>
      <w:r w:rsidR="00B67E79">
        <w:rPr>
          <w:lang w:val="hu-HU"/>
        </w:rPr>
        <w:t>tel</w:t>
      </w:r>
      <w:r w:rsidRPr="00904F1C">
        <w:rPr>
          <w:lang w:val="hu-HU"/>
        </w:rPr>
        <w:t xml:space="preserve"> az </w:t>
      </w:r>
      <w:r w:rsidR="00B67E79">
        <w:rPr>
          <w:lang w:val="hu-HU"/>
        </w:rPr>
        <w:t>USA</w:t>
      </w:r>
      <w:r w:rsidRPr="00904F1C">
        <w:rPr>
          <w:lang w:val="hu-HU"/>
        </w:rPr>
        <w:t xml:space="preserve"> </w:t>
      </w:r>
      <w:r w:rsidR="00783344">
        <w:rPr>
          <w:lang w:val="hu-HU"/>
        </w:rPr>
        <w:t>igazolta</w:t>
      </w:r>
      <w:r w:rsidRPr="00904F1C">
        <w:rPr>
          <w:lang w:val="hu-HU"/>
        </w:rPr>
        <w:t>, hogy még a legjobb 3. és 4. szintű biológiai biztonsági laboratóriumok</w:t>
      </w:r>
      <w:r w:rsidR="00783344">
        <w:rPr>
          <w:lang w:val="hu-HU"/>
        </w:rPr>
        <w:t>kal</w:t>
      </w:r>
      <w:r w:rsidRPr="00904F1C">
        <w:rPr>
          <w:lang w:val="hu-HU"/>
        </w:rPr>
        <w:t xml:space="preserve"> és képzés</w:t>
      </w:r>
      <w:r w:rsidR="00783344">
        <w:rPr>
          <w:lang w:val="hu-HU"/>
        </w:rPr>
        <w:t>sel</w:t>
      </w:r>
      <w:r w:rsidRPr="00904F1C">
        <w:rPr>
          <w:lang w:val="hu-HU"/>
        </w:rPr>
        <w:t xml:space="preserve"> </w:t>
      </w:r>
      <w:r w:rsidRPr="00783344">
        <w:rPr>
          <w:b/>
          <w:bCs/>
          <w:lang w:val="hu-HU"/>
        </w:rPr>
        <w:t>sem lehet biztonságosan</w:t>
      </w:r>
      <w:r w:rsidRPr="00783344">
        <w:rPr>
          <w:lang w:val="hu-HU"/>
        </w:rPr>
        <w:t xml:space="preserve"> </w:t>
      </w:r>
      <w:r w:rsidRPr="00783344">
        <w:rPr>
          <w:b/>
          <w:bCs/>
          <w:lang w:val="hu-HU"/>
        </w:rPr>
        <w:t>végezni a PPP-kkel</w:t>
      </w:r>
      <w:r w:rsidRPr="00783344">
        <w:rPr>
          <w:lang w:val="hu-HU"/>
        </w:rPr>
        <w:t xml:space="preserve"> kapcsolatos</w:t>
      </w:r>
      <w:r w:rsidRPr="00635DA4">
        <w:rPr>
          <w:lang w:val="hu-HU"/>
        </w:rPr>
        <w:t xml:space="preserve"> kutatásokat</w:t>
      </w:r>
      <w:r w:rsidRPr="00904F1C">
        <w:rPr>
          <w:lang w:val="hu-HU"/>
        </w:rPr>
        <w:t>.</w:t>
      </w:r>
    </w:p>
    <w:p w14:paraId="25283EB4" w14:textId="77777777" w:rsidR="00904F1C" w:rsidRP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g) Eddig még senki sem volt képes minden emberi és műszaki hibát kiküszöbölni.</w:t>
      </w:r>
    </w:p>
    <w:p w14:paraId="13FA4C1F" w14:textId="22984C63" w:rsidR="00904F1C" w:rsidRDefault="00904F1C" w:rsidP="000E792A">
      <w:pPr>
        <w:pStyle w:val="NoSpacing"/>
        <w:ind w:right="-630"/>
        <w:rPr>
          <w:lang w:val="hu-HU"/>
        </w:rPr>
      </w:pPr>
      <w:r w:rsidRPr="00904F1C">
        <w:rPr>
          <w:lang w:val="hu-HU"/>
        </w:rPr>
        <w:t>h) Nem tudjuk 100%-ban meg</w:t>
      </w:r>
      <w:r w:rsidR="00635DA4">
        <w:rPr>
          <w:lang w:val="hu-HU"/>
        </w:rPr>
        <w:t>előzni</w:t>
      </w:r>
      <w:r w:rsidRPr="00904F1C">
        <w:rPr>
          <w:lang w:val="hu-HU"/>
        </w:rPr>
        <w:t xml:space="preserve">, hogy </w:t>
      </w:r>
      <w:r w:rsidR="00E447BB">
        <w:rPr>
          <w:lang w:val="hu-HU"/>
        </w:rPr>
        <w:t xml:space="preserve">a </w:t>
      </w:r>
      <w:r w:rsidRPr="00904F1C">
        <w:rPr>
          <w:lang w:val="hu-HU"/>
        </w:rPr>
        <w:t>fertőzött kísérleti állatok megharapják a kutatókat és az állat</w:t>
      </w:r>
      <w:r w:rsidR="00635DA4">
        <w:rPr>
          <w:lang w:val="hu-HU"/>
        </w:rPr>
        <w:t>kezelőt</w:t>
      </w:r>
      <w:r w:rsidRPr="00904F1C">
        <w:rPr>
          <w:lang w:val="hu-HU"/>
        </w:rPr>
        <w:t>.</w:t>
      </w:r>
    </w:p>
    <w:p w14:paraId="0AF50062" w14:textId="77777777" w:rsidR="000E792A" w:rsidRPr="00904F1C" w:rsidRDefault="000E792A" w:rsidP="000E792A">
      <w:pPr>
        <w:pStyle w:val="NoSpacing"/>
        <w:ind w:right="-630"/>
        <w:rPr>
          <w:lang w:val="hu-HU"/>
        </w:rPr>
      </w:pPr>
    </w:p>
    <w:p w14:paraId="7C32E96D" w14:textId="0409A9D8" w:rsidR="000E792A" w:rsidRDefault="000E792A" w:rsidP="000E792A">
      <w:pPr>
        <w:pStyle w:val="NoSpacing"/>
        <w:numPr>
          <w:ilvl w:val="0"/>
          <w:numId w:val="1"/>
        </w:numPr>
        <w:ind w:right="-630"/>
        <w:rPr>
          <w:b/>
          <w:bCs/>
          <w:lang w:val="hu-HU"/>
        </w:rPr>
      </w:pPr>
      <w:r w:rsidRPr="000E792A">
        <w:rPr>
          <w:b/>
          <w:bCs/>
          <w:lang w:val="hu-HU"/>
        </w:rPr>
        <w:t xml:space="preserve">Hogyan nézne ki valójában egy világjárvány megelőzési, felkészültségi és válaszadási rendszer, </w:t>
      </w:r>
      <w:r w:rsidR="00635DA4">
        <w:rPr>
          <w:b/>
          <w:bCs/>
          <w:lang w:val="hu-HU"/>
        </w:rPr>
        <w:t>amennyiben</w:t>
      </w:r>
      <w:r w:rsidRPr="000E792A">
        <w:rPr>
          <w:b/>
          <w:bCs/>
          <w:lang w:val="hu-HU"/>
        </w:rPr>
        <w:t xml:space="preserve"> a WHO komolyan venné ezt a kérdést?</w:t>
      </w:r>
    </w:p>
    <w:p w14:paraId="111A4340" w14:textId="77777777" w:rsidR="000E792A" w:rsidRPr="000E792A" w:rsidRDefault="000E792A" w:rsidP="000E792A">
      <w:pPr>
        <w:pStyle w:val="NoSpacing"/>
        <w:ind w:right="-630"/>
        <w:rPr>
          <w:b/>
          <w:bCs/>
          <w:sz w:val="16"/>
          <w:szCs w:val="16"/>
          <w:lang w:val="hu-HU"/>
        </w:rPr>
      </w:pPr>
    </w:p>
    <w:p w14:paraId="4831E778" w14:textId="4B0F55A6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>a) Szigorú felügyelet és korlátozások vonatkoznának a PPP-kutatásra, hogy biztosak le</w:t>
      </w:r>
      <w:r w:rsidR="00635DA4">
        <w:rPr>
          <w:lang w:val="hu-HU"/>
        </w:rPr>
        <w:t>hessünk</w:t>
      </w:r>
      <w:r w:rsidRPr="000E792A">
        <w:rPr>
          <w:lang w:val="hu-HU"/>
        </w:rPr>
        <w:t xml:space="preserve"> abban, hogy az csak békés célokra, például vakcina- vagy gyógyszerfejlesztésre szolgál.</w:t>
      </w:r>
    </w:p>
    <w:p w14:paraId="3D89BD96" w14:textId="77777777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>b) Az új PPP-k kutatását a világjárványügyi egyezmény nem ösztönözné, hanem visszaszorítaná.</w:t>
      </w:r>
    </w:p>
    <w:p w14:paraId="683AF8E9" w14:textId="5392F4C3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 xml:space="preserve">c) A PPP-k átadása szigorúan szabályozott lenne, a Biztonsági Tanács 1540. sz. határozatával és az USA </w:t>
      </w:r>
      <w:r w:rsidR="00E447BB">
        <w:rPr>
          <w:lang w:val="hu-HU"/>
        </w:rPr>
        <w:t xml:space="preserve">választott </w:t>
      </w:r>
      <w:r w:rsidRPr="000E792A">
        <w:rPr>
          <w:lang w:val="hu-HU"/>
        </w:rPr>
        <w:t>hatóanyagokra vonatkozó rendeleteivel összhangban.</w:t>
      </w:r>
    </w:p>
    <w:p w14:paraId="396BDF2F" w14:textId="77777777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>d) A funkció nyerési kutatásból való részesedés szigorúan tilos lenne.</w:t>
      </w:r>
    </w:p>
    <w:p w14:paraId="7A5DCE0F" w14:textId="4EC0CA77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 xml:space="preserve">e) Redfield, </w:t>
      </w:r>
      <w:r w:rsidR="004D764E">
        <w:rPr>
          <w:lang w:val="hu-HU"/>
        </w:rPr>
        <w:t>volt</w:t>
      </w:r>
      <w:r w:rsidR="00635DA4">
        <w:rPr>
          <w:lang w:val="hu-HU"/>
        </w:rPr>
        <w:t xml:space="preserve"> </w:t>
      </w:r>
      <w:r w:rsidRPr="000E792A">
        <w:rPr>
          <w:lang w:val="hu-HU"/>
        </w:rPr>
        <w:t xml:space="preserve">CDC igazgató a kongresszusnak elmondta, hogy </w:t>
      </w:r>
      <w:r w:rsidR="004D764E">
        <w:rPr>
          <w:lang w:val="hu-HU"/>
        </w:rPr>
        <w:t>nem ismer</w:t>
      </w:r>
      <w:r w:rsidR="000A7A5E">
        <w:rPr>
          <w:lang w:val="hu-HU"/>
        </w:rPr>
        <w:t xml:space="preserve"> </w:t>
      </w:r>
      <w:r w:rsidR="004D764E">
        <w:rPr>
          <w:lang w:val="hu-HU"/>
        </w:rPr>
        <w:t>orvosságot</w:t>
      </w:r>
      <w:r w:rsidRPr="000E792A">
        <w:rPr>
          <w:lang w:val="hu-HU"/>
        </w:rPr>
        <w:t xml:space="preserve">, </w:t>
      </w:r>
      <w:r w:rsidR="004D764E">
        <w:rPr>
          <w:lang w:val="hu-HU"/>
        </w:rPr>
        <w:t>oltást</w:t>
      </w:r>
      <w:r w:rsidRPr="000E792A">
        <w:rPr>
          <w:lang w:val="hu-HU"/>
        </w:rPr>
        <w:t xml:space="preserve"> vagy </w:t>
      </w:r>
      <w:r w:rsidR="004D764E">
        <w:rPr>
          <w:lang w:val="hu-HU"/>
        </w:rPr>
        <w:t>gyógyászati</w:t>
      </w:r>
      <w:r w:rsidRPr="000E792A">
        <w:rPr>
          <w:lang w:val="hu-HU"/>
        </w:rPr>
        <w:t xml:space="preserve"> készítmény</w:t>
      </w:r>
      <w:r w:rsidR="004D764E">
        <w:rPr>
          <w:lang w:val="hu-HU"/>
        </w:rPr>
        <w:t>t, amit</w:t>
      </w:r>
      <w:r w:rsidRPr="000E792A">
        <w:rPr>
          <w:lang w:val="hu-HU"/>
        </w:rPr>
        <w:t xml:space="preserve"> biológiai hadviselés (Gain of Function) kutatás</w:t>
      </w:r>
      <w:r w:rsidR="000A7A5E">
        <w:rPr>
          <w:lang w:val="hu-HU"/>
        </w:rPr>
        <w:t>sal</w:t>
      </w:r>
      <w:r w:rsidR="004D764E">
        <w:rPr>
          <w:lang w:val="hu-HU"/>
        </w:rPr>
        <w:t xml:space="preserve"> fejlesztett</w:t>
      </w:r>
      <w:r w:rsidR="000A7A5E">
        <w:rPr>
          <w:lang w:val="hu-HU"/>
        </w:rPr>
        <w:t>ek</w:t>
      </w:r>
      <w:r w:rsidR="004D764E">
        <w:rPr>
          <w:lang w:val="hu-HU"/>
        </w:rPr>
        <w:t xml:space="preserve"> ki</w:t>
      </w:r>
      <w:r w:rsidRPr="000E792A">
        <w:rPr>
          <w:lang w:val="hu-HU"/>
        </w:rPr>
        <w:t>. A GOF-</w:t>
      </w:r>
      <w:r w:rsidR="000A7A5E">
        <w:rPr>
          <w:lang w:val="hu-HU"/>
        </w:rPr>
        <w:t>et</w:t>
      </w:r>
      <w:r w:rsidRPr="000E792A">
        <w:rPr>
          <w:lang w:val="hu-HU"/>
        </w:rPr>
        <w:t xml:space="preserve"> meg kell szűn</w:t>
      </w:r>
      <w:r w:rsidR="000A7A5E">
        <w:rPr>
          <w:lang w:val="hu-HU"/>
        </w:rPr>
        <w:t>tetni.</w:t>
      </w:r>
    </w:p>
    <w:p w14:paraId="7BB71A4B" w14:textId="5D86F41D" w:rsidR="000E792A" w:rsidRPr="000E792A" w:rsidRDefault="000E792A" w:rsidP="000E792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>f) Az 1972</w:t>
      </w:r>
      <w:r w:rsidR="000A7A5E">
        <w:rPr>
          <w:lang w:val="hu-HU"/>
        </w:rPr>
        <w:t>-es</w:t>
      </w:r>
      <w:r w:rsidRPr="000E792A">
        <w:rPr>
          <w:lang w:val="hu-HU"/>
        </w:rPr>
        <w:t xml:space="preserve"> évi biológiai fegyverekről szóló egyezményt meg kell erősíteni a kifogásolási ellenőrzésre vonatkozó rendelkezések</w:t>
      </w:r>
      <w:r w:rsidR="004D764E">
        <w:rPr>
          <w:lang w:val="hu-HU"/>
        </w:rPr>
        <w:t>re</w:t>
      </w:r>
      <w:r w:rsidRPr="000E792A">
        <w:rPr>
          <w:lang w:val="hu-HU"/>
        </w:rPr>
        <w:t xml:space="preserve"> és a be nem tartásért járó büntetések</w:t>
      </w:r>
      <w:r w:rsidR="004D764E">
        <w:rPr>
          <w:lang w:val="hu-HU"/>
        </w:rPr>
        <w:t xml:space="preserve">re vonatkozó </w:t>
      </w:r>
      <w:r w:rsidR="000A7A5E">
        <w:rPr>
          <w:lang w:val="hu-HU"/>
        </w:rPr>
        <w:t>kiegészítésekkel</w:t>
      </w:r>
      <w:r w:rsidRPr="000E792A">
        <w:rPr>
          <w:lang w:val="hu-HU"/>
        </w:rPr>
        <w:t>.</w:t>
      </w:r>
    </w:p>
    <w:p w14:paraId="433A5D29" w14:textId="6978F909" w:rsidR="000E792A" w:rsidRPr="000E792A" w:rsidRDefault="000E792A" w:rsidP="0012194A">
      <w:pPr>
        <w:pStyle w:val="NoSpacing"/>
        <w:ind w:right="-630"/>
        <w:rPr>
          <w:lang w:val="hu-HU"/>
        </w:rPr>
      </w:pPr>
      <w:r w:rsidRPr="000E792A">
        <w:rPr>
          <w:lang w:val="hu-HU"/>
        </w:rPr>
        <w:t xml:space="preserve">g) A széles </w:t>
      </w:r>
      <w:r w:rsidR="00F37E92">
        <w:rPr>
          <w:lang w:val="hu-HU"/>
        </w:rPr>
        <w:t>terjedelmű</w:t>
      </w:r>
      <w:r w:rsidRPr="000E792A">
        <w:rPr>
          <w:lang w:val="hu-HU"/>
        </w:rPr>
        <w:t>, olcsó, engedélyezett vírusellenes gyógyszereket, mint a hidro</w:t>
      </w:r>
      <w:r w:rsidR="004D764E">
        <w:rPr>
          <w:lang w:val="hu-HU"/>
        </w:rPr>
        <w:t>ksz</w:t>
      </w:r>
      <w:r w:rsidRPr="000E792A">
        <w:rPr>
          <w:lang w:val="hu-HU"/>
        </w:rPr>
        <w:t>iklorokin és az ivermektin, elérhetővé kell tenni, nem pedig elnyomni.</w:t>
      </w:r>
    </w:p>
    <w:sectPr w:rsidR="000E792A" w:rsidRPr="000E792A" w:rsidSect="002B1585">
      <w:headerReference w:type="default" r:id="rId7"/>
      <w:foot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8FA" w14:textId="77777777" w:rsidR="002B1585" w:rsidRDefault="002B1585" w:rsidP="007E5FC6">
      <w:pPr>
        <w:spacing w:after="0" w:line="240" w:lineRule="auto"/>
      </w:pPr>
      <w:r>
        <w:separator/>
      </w:r>
    </w:p>
  </w:endnote>
  <w:endnote w:type="continuationSeparator" w:id="0">
    <w:p w14:paraId="29D7CA56" w14:textId="77777777" w:rsidR="002B1585" w:rsidRDefault="002B1585" w:rsidP="007E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0394" w14:textId="15698FFA" w:rsidR="0012194A" w:rsidRDefault="0012194A">
    <w:pPr>
      <w:pStyle w:val="Footer"/>
    </w:pPr>
    <w:r>
      <w:ptab w:relativeTo="margin" w:alignment="center" w:leader="none"/>
    </w:r>
    <w:r>
      <w:t>DOORTOFREEDOM.ORG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B940" w14:textId="77777777" w:rsidR="002B1585" w:rsidRDefault="002B1585" w:rsidP="007E5FC6">
      <w:pPr>
        <w:spacing w:after="0" w:line="240" w:lineRule="auto"/>
      </w:pPr>
      <w:r>
        <w:separator/>
      </w:r>
    </w:p>
  </w:footnote>
  <w:footnote w:type="continuationSeparator" w:id="0">
    <w:p w14:paraId="219D7933" w14:textId="77777777" w:rsidR="002B1585" w:rsidRDefault="002B1585" w:rsidP="007E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95EE" w14:textId="77777777" w:rsidR="007E5FC6" w:rsidRDefault="007E5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4E71"/>
    <w:multiLevelType w:val="hybridMultilevel"/>
    <w:tmpl w:val="9606D656"/>
    <w:lvl w:ilvl="0" w:tplc="70E2F20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299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AE"/>
    <w:rsid w:val="000A7A5E"/>
    <w:rsid w:val="000E792A"/>
    <w:rsid w:val="0012194A"/>
    <w:rsid w:val="00152400"/>
    <w:rsid w:val="002B1585"/>
    <w:rsid w:val="00401B71"/>
    <w:rsid w:val="00412DB8"/>
    <w:rsid w:val="004D764E"/>
    <w:rsid w:val="00635DA4"/>
    <w:rsid w:val="00783344"/>
    <w:rsid w:val="007C26FE"/>
    <w:rsid w:val="007E5FC6"/>
    <w:rsid w:val="008C29BB"/>
    <w:rsid w:val="00904F1C"/>
    <w:rsid w:val="00AA645A"/>
    <w:rsid w:val="00B67E79"/>
    <w:rsid w:val="00BF32AE"/>
    <w:rsid w:val="00BF536D"/>
    <w:rsid w:val="00E447BB"/>
    <w:rsid w:val="00EF56D9"/>
    <w:rsid w:val="00F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CAEE"/>
  <w15:chartTrackingRefBased/>
  <w15:docId w15:val="{CB153CB4-AECC-442A-A4E4-4FBA050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2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C6"/>
  </w:style>
  <w:style w:type="paragraph" w:styleId="Footer">
    <w:name w:val="footer"/>
    <w:basedOn w:val="Normal"/>
    <w:link w:val="FooterChar"/>
    <w:uiPriority w:val="99"/>
    <w:unhideWhenUsed/>
    <w:rsid w:val="007E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Szabo</dc:creator>
  <cp:keywords/>
  <dc:description/>
  <cp:lastModifiedBy>Eszter Szabo</cp:lastModifiedBy>
  <cp:revision>9</cp:revision>
  <dcterms:created xsi:type="dcterms:W3CDTF">2024-01-29T23:32:00Z</dcterms:created>
  <dcterms:modified xsi:type="dcterms:W3CDTF">2024-02-01T03:05:00Z</dcterms:modified>
</cp:coreProperties>
</file>